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1C" w:rsidRDefault="006E4A1C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東海大學資訊工程學系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演講</w:t>
      </w:r>
      <w:r w:rsidR="00397726">
        <w:rPr>
          <w:rFonts w:eastAsia="標楷體" w:hint="eastAsia"/>
          <w:sz w:val="40"/>
        </w:rPr>
        <w:t>心得</w:t>
      </w:r>
      <w:r>
        <w:rPr>
          <w:rFonts w:eastAsia="標楷體" w:hint="eastAsia"/>
          <w:sz w:val="40"/>
        </w:rPr>
        <w:t>記錄紙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893"/>
        <w:gridCol w:w="3288"/>
      </w:tblGrid>
      <w:tr w:rsidR="00A640A8" w:rsidTr="008A1072">
        <w:trPr>
          <w:cantSplit/>
        </w:trPr>
        <w:tc>
          <w:tcPr>
            <w:tcW w:w="3681" w:type="dxa"/>
          </w:tcPr>
          <w:p w:rsidR="00A640A8" w:rsidRDefault="00A640A8" w:rsidP="00B16266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日期：</w:t>
            </w:r>
            <w:r w:rsidR="00914BE3" w:rsidRPr="00914BE3">
              <w:rPr>
                <w:rFonts w:eastAsia="標楷體" w:hint="eastAsia"/>
                <w:color w:val="D0CECE" w:themeColor="background2" w:themeShade="E6"/>
                <w:sz w:val="22"/>
                <w:szCs w:val="22"/>
              </w:rPr>
              <w:t>MM/</w:t>
            </w:r>
            <w:r w:rsidR="00914BE3" w:rsidRPr="00914BE3">
              <w:rPr>
                <w:rFonts w:eastAsia="標楷體"/>
                <w:color w:val="D0CECE" w:themeColor="background2" w:themeShade="E6"/>
                <w:sz w:val="22"/>
                <w:szCs w:val="22"/>
              </w:rPr>
              <w:t>DD</w:t>
            </w:r>
          </w:p>
        </w:tc>
        <w:tc>
          <w:tcPr>
            <w:tcW w:w="6181" w:type="dxa"/>
            <w:gridSpan w:val="2"/>
          </w:tcPr>
          <w:p w:rsidR="00A640A8" w:rsidRDefault="00A640A8" w:rsidP="00A640A8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指導老師：</w:t>
            </w:r>
            <w:r w:rsidRPr="00B16266">
              <w:rPr>
                <w:rFonts w:eastAsia="標楷體" w:hint="eastAsia"/>
                <w:color w:val="A6A6A6"/>
                <w:sz w:val="22"/>
                <w:szCs w:val="22"/>
              </w:rPr>
              <w:t>研究所填專討課程教師</w:t>
            </w:r>
            <w:r w:rsidRPr="00B16266">
              <w:rPr>
                <w:rFonts w:eastAsia="標楷體" w:hint="eastAsia"/>
                <w:color w:val="A6A6A6"/>
                <w:sz w:val="22"/>
                <w:szCs w:val="22"/>
              </w:rPr>
              <w:t>/</w:t>
            </w:r>
            <w:r w:rsidRPr="00B16266">
              <w:rPr>
                <w:rFonts w:eastAsia="標楷體" w:hint="eastAsia"/>
                <w:color w:val="A6A6A6"/>
                <w:sz w:val="22"/>
                <w:szCs w:val="22"/>
              </w:rPr>
              <w:t>大學部填</w:t>
            </w:r>
            <w:r>
              <w:rPr>
                <w:rFonts w:eastAsia="標楷體" w:hint="eastAsia"/>
                <w:color w:val="A6A6A6"/>
                <w:sz w:val="22"/>
                <w:szCs w:val="22"/>
              </w:rPr>
              <w:t>專題</w:t>
            </w:r>
            <w:r w:rsidRPr="00B16266">
              <w:rPr>
                <w:rFonts w:eastAsia="標楷體" w:hint="eastAsia"/>
                <w:color w:val="A6A6A6"/>
                <w:sz w:val="22"/>
                <w:szCs w:val="22"/>
              </w:rPr>
              <w:t>指導教師</w:t>
            </w:r>
          </w:p>
        </w:tc>
      </w:tr>
      <w:tr w:rsidR="00A640A8" w:rsidTr="00621B4C">
        <w:trPr>
          <w:cantSplit/>
        </w:trPr>
        <w:tc>
          <w:tcPr>
            <w:tcW w:w="3681" w:type="dxa"/>
          </w:tcPr>
          <w:p w:rsidR="00A640A8" w:rsidRPr="00A640A8" w:rsidRDefault="00A640A8" w:rsidP="00A640A8">
            <w:pPr>
              <w:spacing w:line="400" w:lineRule="exact"/>
              <w:jc w:val="both"/>
              <w:rPr>
                <w:rFonts w:eastAsia="標楷體"/>
                <w:color w:val="A6A6A6"/>
                <w:sz w:val="22"/>
                <w:szCs w:val="22"/>
              </w:rPr>
            </w:pPr>
            <w:r>
              <w:rPr>
                <w:rFonts w:eastAsia="標楷體" w:hint="eastAsia"/>
                <w:sz w:val="28"/>
              </w:rPr>
              <w:t>班級：</w:t>
            </w:r>
            <w:r>
              <w:rPr>
                <w:rFonts w:eastAsia="標楷體" w:hint="eastAsia"/>
                <w:color w:val="A6A6A6"/>
                <w:sz w:val="22"/>
                <w:szCs w:val="22"/>
              </w:rPr>
              <w:t>ex</w:t>
            </w:r>
            <w:r w:rsidRPr="00B16266">
              <w:rPr>
                <w:rFonts w:eastAsia="標楷體" w:hint="eastAsia"/>
                <w:color w:val="A6A6A6"/>
                <w:sz w:val="22"/>
                <w:szCs w:val="22"/>
              </w:rPr>
              <w:t>資電</w:t>
            </w:r>
            <w:r>
              <w:rPr>
                <w:rFonts w:eastAsia="標楷體" w:hint="eastAsia"/>
                <w:color w:val="A6A6A6"/>
                <w:sz w:val="22"/>
                <w:szCs w:val="22"/>
              </w:rPr>
              <w:t>三</w:t>
            </w:r>
            <w:r w:rsidRPr="00B16266">
              <w:rPr>
                <w:rFonts w:eastAsia="標楷體" w:hint="eastAsia"/>
                <w:color w:val="A6A6A6"/>
                <w:sz w:val="22"/>
                <w:szCs w:val="22"/>
              </w:rPr>
              <w:t>、</w:t>
            </w:r>
            <w:r>
              <w:rPr>
                <w:rFonts w:eastAsia="標楷體" w:hint="eastAsia"/>
                <w:color w:val="A6A6A6"/>
                <w:sz w:val="22"/>
                <w:szCs w:val="22"/>
              </w:rPr>
              <w:t>碩一、碩專二</w:t>
            </w:r>
          </w:p>
        </w:tc>
        <w:tc>
          <w:tcPr>
            <w:tcW w:w="2893" w:type="dxa"/>
          </w:tcPr>
          <w:p w:rsidR="00A640A8" w:rsidRDefault="00A640A8" w:rsidP="00B16266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學號：</w:t>
            </w:r>
          </w:p>
        </w:tc>
        <w:tc>
          <w:tcPr>
            <w:tcW w:w="3288" w:type="dxa"/>
            <w:noWrap/>
          </w:tcPr>
          <w:p w:rsidR="00914BE3" w:rsidRDefault="00A640A8" w:rsidP="00B16266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姓名：</w:t>
            </w:r>
          </w:p>
        </w:tc>
      </w:tr>
      <w:tr w:rsidR="00A640A8" w:rsidTr="008A1072">
        <w:trPr>
          <w:cantSplit/>
        </w:trPr>
        <w:tc>
          <w:tcPr>
            <w:tcW w:w="9862" w:type="dxa"/>
            <w:gridSpan w:val="3"/>
          </w:tcPr>
          <w:p w:rsidR="00A640A8" w:rsidRDefault="00A640A8" w:rsidP="00B16266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主題：</w:t>
            </w:r>
          </w:p>
        </w:tc>
      </w:tr>
      <w:tr w:rsidR="00A640A8" w:rsidTr="008A1072">
        <w:trPr>
          <w:cantSplit/>
        </w:trPr>
        <w:tc>
          <w:tcPr>
            <w:tcW w:w="9862" w:type="dxa"/>
            <w:gridSpan w:val="3"/>
          </w:tcPr>
          <w:p w:rsidR="00A640A8" w:rsidRDefault="00A640A8" w:rsidP="00B16266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講者：</w:t>
            </w:r>
          </w:p>
        </w:tc>
      </w:tr>
      <w:tr w:rsidR="00A640A8" w:rsidTr="008A1072">
        <w:trPr>
          <w:cantSplit/>
          <w:trHeight w:val="11952"/>
        </w:trPr>
        <w:tc>
          <w:tcPr>
            <w:tcW w:w="9862" w:type="dxa"/>
            <w:gridSpan w:val="3"/>
          </w:tcPr>
          <w:p w:rsidR="00A640A8" w:rsidRDefault="00A640A8" w:rsidP="00B16266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心得內容：</w:t>
            </w:r>
          </w:p>
          <w:p w:rsidR="00914BE3" w:rsidRPr="006823DD" w:rsidRDefault="00914BE3" w:rsidP="00914BE3">
            <w:pPr>
              <w:spacing w:line="400" w:lineRule="exact"/>
              <w:jc w:val="both"/>
              <w:rPr>
                <w:rFonts w:eastAsia="標楷體"/>
                <w:color w:val="BFBFBF" w:themeColor="background1" w:themeShade="BF"/>
                <w:sz w:val="28"/>
              </w:rPr>
            </w:pP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>注意事項：</w:t>
            </w: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 xml:space="preserve">1. </w:t>
            </w: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>灰色說明文字請務必自行移除</w:t>
            </w:r>
          </w:p>
          <w:p w:rsidR="00914BE3" w:rsidRPr="006823DD" w:rsidRDefault="00914BE3" w:rsidP="00914BE3">
            <w:pPr>
              <w:spacing w:line="400" w:lineRule="exact"/>
              <w:jc w:val="both"/>
              <w:rPr>
                <w:rFonts w:eastAsia="標楷體"/>
                <w:color w:val="BFBFBF" w:themeColor="background1" w:themeShade="BF"/>
                <w:sz w:val="28"/>
              </w:rPr>
            </w:pP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 xml:space="preserve">　　　　　</w:t>
            </w: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 xml:space="preserve">2. </w:t>
            </w:r>
            <w:r w:rsidR="006B36D2">
              <w:rPr>
                <w:rFonts w:eastAsia="標楷體" w:hint="eastAsia"/>
                <w:color w:val="BFBFBF" w:themeColor="background1" w:themeShade="BF"/>
                <w:sz w:val="28"/>
              </w:rPr>
              <w:t>各欄位不可空白，</w:t>
            </w: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>一律以</w:t>
            </w:r>
            <w:r w:rsidR="00E4742C">
              <w:rPr>
                <w:rFonts w:eastAsia="標楷體" w:hint="eastAsia"/>
                <w:color w:val="BFBFBF" w:themeColor="background1" w:themeShade="BF"/>
                <w:sz w:val="28"/>
              </w:rPr>
              <w:t>手寫或</w:t>
            </w: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>電腦打字，請控制在一頁範圍</w:t>
            </w:r>
          </w:p>
          <w:p w:rsidR="00383B23" w:rsidRPr="006823DD" w:rsidRDefault="00383B23" w:rsidP="00914BE3">
            <w:pPr>
              <w:spacing w:line="400" w:lineRule="exact"/>
              <w:jc w:val="both"/>
              <w:rPr>
                <w:rFonts w:eastAsia="標楷體"/>
                <w:color w:val="BFBFBF" w:themeColor="background1" w:themeShade="BF"/>
                <w:sz w:val="28"/>
              </w:rPr>
            </w:pP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 xml:space="preserve">　　　　　</w:t>
            </w: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 xml:space="preserve">3. </w:t>
            </w: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>心得內容不可空白、不可抄襲</w:t>
            </w:r>
            <w:r w:rsidR="00FE179D">
              <w:rPr>
                <w:rFonts w:eastAsia="標楷體" w:hint="eastAsia"/>
                <w:color w:val="BFBFBF" w:themeColor="background1" w:themeShade="BF"/>
                <w:sz w:val="28"/>
              </w:rPr>
              <w:t>，且應確實包含心得，不可僅謄抄投影片內容</w:t>
            </w:r>
            <w:r w:rsidR="00071BEC" w:rsidRPr="006823DD">
              <w:rPr>
                <w:rFonts w:eastAsia="標楷體" w:hint="eastAsia"/>
                <w:color w:val="BFBFBF" w:themeColor="background1" w:themeShade="BF"/>
                <w:sz w:val="28"/>
              </w:rPr>
              <w:t>，如有違規，該場次不予計算且加扣期末分數。</w:t>
            </w:r>
          </w:p>
          <w:p w:rsidR="00071BEC" w:rsidRDefault="00071BEC" w:rsidP="006162C3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 xml:space="preserve">　　　　　</w:t>
            </w:r>
            <w:r w:rsidRPr="006823DD">
              <w:rPr>
                <w:rFonts w:eastAsia="標楷體" w:hint="eastAsia"/>
                <w:color w:val="BFBFBF" w:themeColor="background1" w:themeShade="BF"/>
                <w:sz w:val="28"/>
              </w:rPr>
              <w:t xml:space="preserve">4. 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存檔檔名格式請統一為「學號</w:t>
            </w:r>
            <w:r w:rsidR="00FE179D">
              <w:rPr>
                <w:rFonts w:eastAsia="標楷體"/>
                <w:color w:val="BFBFBF" w:themeColor="background1" w:themeShade="BF"/>
                <w:sz w:val="28"/>
              </w:rPr>
              <w:t>-</w:t>
            </w:r>
            <w:r w:rsidR="00FE179D">
              <w:rPr>
                <w:rFonts w:eastAsia="標楷體" w:hint="eastAsia"/>
                <w:color w:val="BFBFBF" w:themeColor="background1" w:themeShade="BF"/>
                <w:sz w:val="28"/>
              </w:rPr>
              <w:t>演講日期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」以利檢查</w:t>
            </w:r>
            <w:r w:rsidR="00403A10">
              <w:rPr>
                <w:rFonts w:eastAsia="標楷體" w:hint="eastAsia"/>
                <w:color w:val="BFBFBF" w:themeColor="background1" w:themeShade="BF"/>
                <w:sz w:val="28"/>
              </w:rPr>
              <w:t>，演講日期為該場次開放日，非</w:t>
            </w:r>
            <w:r w:rsidR="006162C3">
              <w:rPr>
                <w:rFonts w:eastAsia="標楷體" w:hint="eastAsia"/>
                <w:color w:val="BFBFBF" w:themeColor="background1" w:themeShade="BF"/>
                <w:sz w:val="28"/>
              </w:rPr>
              <w:t>個人觀看或</w:t>
            </w:r>
            <w:r w:rsidR="00403A10">
              <w:rPr>
                <w:rFonts w:eastAsia="標楷體" w:hint="eastAsia"/>
                <w:color w:val="BFBFBF" w:themeColor="background1" w:themeShade="BF"/>
                <w:sz w:val="28"/>
              </w:rPr>
              <w:t>繳交日，檔名不符者視為未繳交。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ex</w:t>
            </w:r>
            <w:r w:rsidR="006B36D2">
              <w:rPr>
                <w:rFonts w:eastAsia="標楷體" w:hint="eastAsia"/>
                <w:color w:val="BFBFBF" w:themeColor="background1" w:themeShade="BF"/>
                <w:sz w:val="28"/>
              </w:rPr>
              <w:t>.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 xml:space="preserve"> s0</w:t>
            </w:r>
            <w:r w:rsidR="006162C3">
              <w:rPr>
                <w:rFonts w:eastAsia="標楷體" w:hint="eastAsia"/>
                <w:color w:val="BFBFBF" w:themeColor="background1" w:themeShade="BF"/>
                <w:sz w:val="28"/>
              </w:rPr>
              <w:t>7</w:t>
            </w:r>
            <w:bookmarkStart w:id="0" w:name="_GoBack"/>
            <w:bookmarkEnd w:id="0"/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35xxxx</w:t>
            </w:r>
            <w:r w:rsidR="00FE179D">
              <w:rPr>
                <w:rFonts w:eastAsia="標楷體"/>
                <w:color w:val="BFBFBF" w:themeColor="background1" w:themeShade="BF"/>
                <w:sz w:val="28"/>
              </w:rPr>
              <w:t>-0331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，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doc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或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pdf</w:t>
            </w:r>
            <w:r w:rsidR="00F62A49" w:rsidRPr="006823DD">
              <w:rPr>
                <w:rFonts w:eastAsia="標楷體" w:hint="eastAsia"/>
                <w:color w:val="BFBFBF" w:themeColor="background1" w:themeShade="BF"/>
                <w:sz w:val="28"/>
              </w:rPr>
              <w:t>皆可。</w:t>
            </w:r>
          </w:p>
        </w:tc>
      </w:tr>
    </w:tbl>
    <w:p w:rsidR="00A640A8" w:rsidRPr="00A640A8" w:rsidRDefault="00A640A8">
      <w:pPr>
        <w:rPr>
          <w:rFonts w:eastAsia="標楷體"/>
          <w:color w:val="BFBFBF" w:themeColor="background1" w:themeShade="BF"/>
        </w:rPr>
      </w:pPr>
      <w:r w:rsidRPr="00A640A8">
        <w:rPr>
          <w:rFonts w:eastAsia="標楷體" w:hint="eastAsia"/>
        </w:rPr>
        <w:t>＊請勿超過一頁</w:t>
      </w:r>
    </w:p>
    <w:sectPr w:rsidR="00A640A8" w:rsidRPr="00A640A8" w:rsidSect="00A640A8">
      <w:pgSz w:w="11906" w:h="16838"/>
      <w:pgMar w:top="873" w:right="1134" w:bottom="1276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D5" w:rsidRDefault="001057D5" w:rsidP="006162C3">
      <w:r>
        <w:separator/>
      </w:r>
    </w:p>
  </w:endnote>
  <w:endnote w:type="continuationSeparator" w:id="0">
    <w:p w:rsidR="001057D5" w:rsidRDefault="001057D5" w:rsidP="0061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D5" w:rsidRDefault="001057D5" w:rsidP="006162C3">
      <w:r>
        <w:separator/>
      </w:r>
    </w:p>
  </w:footnote>
  <w:footnote w:type="continuationSeparator" w:id="0">
    <w:p w:rsidR="001057D5" w:rsidRDefault="001057D5" w:rsidP="0061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C3"/>
    <w:rsid w:val="00071BEC"/>
    <w:rsid w:val="001057D5"/>
    <w:rsid w:val="00383B23"/>
    <w:rsid w:val="00397726"/>
    <w:rsid w:val="00403A10"/>
    <w:rsid w:val="006162C3"/>
    <w:rsid w:val="00621B4C"/>
    <w:rsid w:val="006823DD"/>
    <w:rsid w:val="00685537"/>
    <w:rsid w:val="006B36D2"/>
    <w:rsid w:val="006E4A1C"/>
    <w:rsid w:val="008523C3"/>
    <w:rsid w:val="008A1072"/>
    <w:rsid w:val="00914BE3"/>
    <w:rsid w:val="00A640A8"/>
    <w:rsid w:val="00B16266"/>
    <w:rsid w:val="00C0193E"/>
    <w:rsid w:val="00E4742C"/>
    <w:rsid w:val="00ED1B51"/>
    <w:rsid w:val="00F00D82"/>
    <w:rsid w:val="00F62A49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3B9688-D6C6-4668-A514-120698B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6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162C3"/>
    <w:rPr>
      <w:kern w:val="2"/>
    </w:rPr>
  </w:style>
  <w:style w:type="paragraph" w:styleId="a6">
    <w:name w:val="footer"/>
    <w:basedOn w:val="a"/>
    <w:link w:val="a7"/>
    <w:rsid w:val="00616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162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1544-DBEE-412D-A3AF-FB3F6E0B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</Words>
  <Characters>274</Characters>
  <Application>Microsoft Office Word</Application>
  <DocSecurity>0</DocSecurity>
  <Lines>2</Lines>
  <Paragraphs>1</Paragraphs>
  <ScaleCrop>false</ScaleCrop>
  <Company>TungHai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東海大學資訊工程與科學系 演講記錄紙</dc:title>
  <dc:subject/>
  <dc:creator>joying</dc:creator>
  <cp:keywords/>
  <dc:description/>
  <cp:lastModifiedBy>葉錦菁</cp:lastModifiedBy>
  <cp:revision>14</cp:revision>
  <dcterms:created xsi:type="dcterms:W3CDTF">2020-03-26T06:35:00Z</dcterms:created>
  <dcterms:modified xsi:type="dcterms:W3CDTF">2021-11-17T09:10:00Z</dcterms:modified>
</cp:coreProperties>
</file>